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jc w:val="center"/>
        <w:rPr>
          <w:sz w:val="56"/>
          <w:szCs w:val="56"/>
        </w:rPr>
      </w:pPr>
      <w:r>
        <w:rPr>
          <w:sz w:val="56"/>
          <w:szCs w:val="56"/>
        </w:rPr>
        <w:t>用户手册</w:t>
      </w:r>
    </w:p>
    <w:p>
      <w:pPr>
        <w:pStyle w:val="style0"/>
        <w:jc w:val="both"/>
        <w:rPr>
          <w:sz w:val="36"/>
          <w:szCs w:val="41"/>
        </w:rPr>
      </w:pPr>
      <w:r>
        <w:rPr>
          <w:sz w:val="41"/>
          <w:szCs w:val="41"/>
        </w:rPr>
        <w:t>1</w:t>
      </w:r>
      <w:r>
        <w:rPr>
          <w:sz w:val="36"/>
          <w:szCs w:val="41"/>
        </w:rPr>
        <w:t>、注册：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27350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注册需要注册邮箱，以及需要验证码，邮箱填写后点击“发送验证码”按钮，验证码就会发到你的邮箱，然后你需要输入注册密码，“验证密码”是为了保证两次输入密码一致，然后点击注册，页面就会自动跳转到登录页面，以及你会收到一份提示注册成功的邮件。如果你已经注册了，点击页面上的</w:t>
      </w:r>
      <w:r>
        <w:rPr>
          <w:sz w:val="24"/>
          <w:szCs w:val="24"/>
        </w:rPr>
        <w:t>x</w:t>
      </w:r>
      <w:r>
        <w:rPr>
          <w:sz w:val="24"/>
          <w:szCs w:val="24"/>
        </w:rPr>
        <w:t>就可以跳转到登录页面。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t>2</w:t>
      </w:r>
      <w:r>
        <w:rPr>
          <w:sz w:val="36"/>
          <w:szCs w:val="36"/>
        </w:rPr>
        <w:t>、登录：</w:t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860040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36"/>
          <w:szCs w:val="36"/>
        </w:rPr>
        <w:tab/>
      </w:r>
      <w:r>
        <w:rPr>
          <w:sz w:val="24"/>
          <w:szCs w:val="24"/>
        </w:rPr>
        <w:t>输入注册邮箱和注册密码，点击“登录”按钮，就可以跳转到主页。如果你还没有注册，可以点击“注册帐号”跳转到注册页面。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t>3.</w:t>
      </w:r>
      <w:r>
        <w:rPr>
          <w:sz w:val="36"/>
          <w:szCs w:val="36"/>
        </w:rPr>
        <w:t>主页：</w:t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67990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）发布消息：在文本框上输入你像写的内容，点击“发布”，就可以在下面的白色背景部分出现。这些内容对于所有登录的用户都是可见的。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）约伙伴：如果你对哪位用户发布的消息感兴趣，可以点击“约”按钮，然后页面会跳转到发邮件页面。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）修改个人设置：每个用户刚进入主页，会有默认头像，昵称和个性签名，可以点击“修改”按钮跳转到修改个人设置页面。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）个人主页：点击“我的约信”按钮，就可以跳转到个人主页，个人主页只能看到自己发的信息。</w:t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t>4</w:t>
      </w:r>
      <w:r>
        <w:rPr>
          <w:sz w:val="36"/>
          <w:szCs w:val="36"/>
        </w:rPr>
        <w:t>、个人主页：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50210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）返回主页：点击“返回主界面”即可跳转到主页。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）发布消息：在文本框上输入你像写的内容，点击“发布”，就可以在下面的白色背景部分出现。这些内容会出现在主页和你现在所在的个人主页。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）约伙伴：如果点击“约”按钮，然后页面会跳转到发邮件页面。不过这就是你自己约自己了。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sz w:val="24"/>
          <w:szCs w:val="24"/>
        </w:rPr>
        <w:t>）修改个人设置：在个人主页也可以修改个人设置，使用方法跟主页中的方法一致。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t>5.</w:t>
      </w:r>
      <w:r>
        <w:rPr>
          <w:sz w:val="36"/>
          <w:szCs w:val="36"/>
        </w:rPr>
        <w:t>发邮件页面：</w:t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54655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因为发件人和收件人已经确定，所以这里不需要你手动输入，你只要输入你想发给对方的内容，点击“确认”按钮，系统自动帮你发邮件，如果突然不想约小伙伴了，可以点击“取消”按钮取消，不管是点击哪一个按钮，页面都会跳转回主页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style0"/>
        <w:jc w:val="both"/>
        <w:rPr>
          <w:sz w:val="36"/>
          <w:szCs w:val="36"/>
        </w:rPr>
      </w:pPr>
      <w:r>
        <w:rPr>
          <w:sz w:val="36"/>
          <w:szCs w:val="36"/>
        </w:rPr>
        <w:t>6</w:t>
      </w:r>
      <w:r>
        <w:rPr>
          <w:sz w:val="36"/>
          <w:szCs w:val="36"/>
        </w:rPr>
        <w:t>、个人设置：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67990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）设置头像：这里头像的修改是通过输入图片链接，所以你只需要直接在网上搜到一张图，复制链接到文本框就可以。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）昵称和个性签名：没有特殊要求，按心情填写就好。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）填写完点击“确认”按钮，页面会跳转到主页，然后个人信息部分被更新，不想改可以点击取消，同样会跳转到主页。</w:t>
      </w:r>
    </w:p>
    <w:p>
      <w:pPr>
        <w:pStyle w:val="style0"/>
        <w:jc w:val="both"/>
        <w:rPr>
          <w:sz w:val="24"/>
          <w:szCs w:val="24"/>
        </w:rPr>
      </w:pPr>
      <w:r>
        <w:rPr>
          <w:sz w:val="24"/>
          <w:szCs w:val="24"/>
        </w:rPr>
      </w:r>
    </w:p>
    <w:sectPr>
      <w:type w:val="nextPage"/>
      <w:pgSz w:h="16838" w:w="11906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DejaVu Sans">
    <w:charset w:val="01"/>
    <w:family w:val="roman"/>
    <w:pitch w:val="variable"/>
  </w:font>
  <w:font w:name="DejaVu Sans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suppressAutoHyphens w:val="true"/>
    </w:pPr>
    <w:rPr>
      <w:rFonts w:ascii="DejaVu Sans" w:cs="Lohit Hindi" w:eastAsia="DejaVu Sans" w:hAnsi="DejaVu Sans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DejaVu Sans" w:cs="Lohit Hindi" w:eastAsia="DejaVu Sans" w:hAnsi="DejaVu Sans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Lohit Hindi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Lohit Hindi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Lohit Hind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2.png"/><Relationship Id="rId3" Type="http://schemas.openxmlformats.org/officeDocument/2006/relationships/image" Target="media/image13.png"/><Relationship Id="rId4" Type="http://schemas.openxmlformats.org/officeDocument/2006/relationships/image" Target="media/image14.png"/><Relationship Id="rId5" Type="http://schemas.openxmlformats.org/officeDocument/2006/relationships/image" Target="media/image15.png"/><Relationship Id="rId6" Type="http://schemas.openxmlformats.org/officeDocument/2006/relationships/image" Target="media/image16.png"/><Relationship Id="rId7" Type="http://schemas.openxmlformats.org/officeDocument/2006/relationships/image" Target="media/image17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LibreOffice/4.1.2.3$Linux_x86 LibreOffice_project/410m0$Build-3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2015-07-18T18:36:16Z</dcterms:created>
  <dc:creator>hadoop </dc:creator>
  <cp:revision>0</cp:revision>
</cp:coreProperties>
</file>